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E0" w:rsidRPr="005D24AB" w:rsidRDefault="004F00E0" w:rsidP="004F00E0">
      <w:pPr>
        <w:pStyle w:val="a4"/>
        <w:ind w:left="7371" w:firstLine="0"/>
        <w:jc w:val="left"/>
        <w:rPr>
          <w:sz w:val="24"/>
        </w:rPr>
      </w:pPr>
      <w:r w:rsidRPr="005D24AB">
        <w:rPr>
          <w:sz w:val="24"/>
        </w:rPr>
        <w:t xml:space="preserve">Голові комісії з навчально-методичної роботи Вченої ради </w:t>
      </w:r>
    </w:p>
    <w:p w:rsidR="004F00E0" w:rsidRPr="005D24AB" w:rsidRDefault="004F00E0" w:rsidP="004F00E0">
      <w:pPr>
        <w:pStyle w:val="a4"/>
        <w:ind w:left="7371" w:firstLine="0"/>
        <w:jc w:val="left"/>
        <w:rPr>
          <w:sz w:val="24"/>
        </w:rPr>
      </w:pPr>
      <w:r w:rsidRPr="005D24AB">
        <w:rPr>
          <w:sz w:val="24"/>
        </w:rPr>
        <w:t>Чернівецького національного університету імені Юрія Федьковича</w:t>
      </w:r>
    </w:p>
    <w:p w:rsidR="004F00E0" w:rsidRPr="005D24AB" w:rsidRDefault="004F00E0" w:rsidP="004F00E0">
      <w:pPr>
        <w:pStyle w:val="a4"/>
        <w:ind w:left="7371" w:firstLine="0"/>
        <w:jc w:val="left"/>
        <w:rPr>
          <w:sz w:val="24"/>
        </w:rPr>
      </w:pPr>
      <w:r w:rsidRPr="005D24AB">
        <w:rPr>
          <w:sz w:val="24"/>
        </w:rPr>
        <w:t>Ользі МАРТИНЮК</w:t>
      </w:r>
    </w:p>
    <w:p w:rsidR="004F00E0" w:rsidRPr="005D24AB" w:rsidRDefault="004F00E0" w:rsidP="004F00E0">
      <w:pPr>
        <w:tabs>
          <w:tab w:val="left" w:pos="4678"/>
        </w:tabs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r w:rsidRPr="005D24AB">
        <w:rPr>
          <w:rFonts w:ascii="Times New Roman" w:hAnsi="Times New Roman" w:cs="Times New Roman"/>
          <w:sz w:val="24"/>
          <w:szCs w:val="24"/>
        </w:rPr>
        <w:t>гаранта ОП «Філологія (українська мова та література)»</w:t>
      </w:r>
    </w:p>
    <w:p w:rsidR="004F00E0" w:rsidRPr="005D24AB" w:rsidRDefault="004F00E0" w:rsidP="004F00E0">
      <w:pPr>
        <w:tabs>
          <w:tab w:val="left" w:pos="4678"/>
        </w:tabs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r w:rsidRPr="005D24AB">
        <w:rPr>
          <w:rFonts w:ascii="Times New Roman" w:hAnsi="Times New Roman" w:cs="Times New Roman"/>
          <w:sz w:val="24"/>
          <w:szCs w:val="24"/>
        </w:rPr>
        <w:t>Володимира АНТОФІЙЧУКА</w:t>
      </w:r>
    </w:p>
    <w:p w:rsidR="004F00E0" w:rsidRPr="005D24AB" w:rsidRDefault="004F00E0" w:rsidP="004F00E0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00E0" w:rsidRPr="005D24AB" w:rsidRDefault="004F00E0" w:rsidP="004F00E0">
      <w:pPr>
        <w:tabs>
          <w:tab w:val="left" w:pos="4678"/>
        </w:tabs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4F00E0" w:rsidRPr="005D24AB" w:rsidRDefault="004F00E0" w:rsidP="004F00E0">
      <w:pPr>
        <w:tabs>
          <w:tab w:val="left" w:pos="5280"/>
        </w:tabs>
        <w:ind w:firstLine="6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Hlk125118992"/>
      <w:r w:rsidRPr="005D24AB">
        <w:rPr>
          <w:rFonts w:ascii="Times New Roman" w:hAnsi="Times New Roman" w:cs="Times New Roman"/>
          <w:b/>
          <w:sz w:val="24"/>
          <w:szCs w:val="24"/>
        </w:rPr>
        <w:t>ОБГРУНТУВАННЯ ПЕРЕГЛЯДУ ОП</w:t>
      </w:r>
    </w:p>
    <w:p w:rsidR="004F00E0" w:rsidRPr="005D24AB" w:rsidRDefault="004F00E0" w:rsidP="004F0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4AB">
        <w:rPr>
          <w:rFonts w:ascii="Times New Roman" w:hAnsi="Times New Roman" w:cs="Times New Roman"/>
          <w:sz w:val="24"/>
          <w:szCs w:val="24"/>
        </w:rPr>
        <w:t>Таблиця пропозицій та результати внесених змін до освітньої програми «Українська мова та література» спеціальності 035 «Філологія» спеціалізації 035.01 «Філологія (українська мова та література)»</w:t>
      </w:r>
      <w:r w:rsidRPr="005D24AB">
        <w:t xml:space="preserve"> </w:t>
      </w:r>
      <w:r w:rsidRPr="005D24AB">
        <w:rPr>
          <w:rFonts w:ascii="Times New Roman" w:hAnsi="Times New Roman" w:cs="Times New Roman"/>
          <w:sz w:val="24"/>
          <w:szCs w:val="24"/>
        </w:rPr>
        <w:t>галузі знань 03 «Гуманітарні науки»</w:t>
      </w:r>
    </w:p>
    <w:p w:rsidR="004F00E0" w:rsidRPr="005D24AB" w:rsidRDefault="004F00E0" w:rsidP="004F0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4AB">
        <w:rPr>
          <w:rFonts w:ascii="Times New Roman" w:hAnsi="Times New Roman" w:cs="Times New Roman"/>
          <w:sz w:val="24"/>
          <w:szCs w:val="24"/>
        </w:rPr>
        <w:t>першого (бакалаврського) рівня вищої освіти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268"/>
        <w:gridCol w:w="2409"/>
        <w:gridCol w:w="3402"/>
        <w:gridCol w:w="4395"/>
      </w:tblGrid>
      <w:tr w:rsidR="004F00E0" w:rsidRPr="005D24AB" w:rsidTr="0074599B">
        <w:trPr>
          <w:trHeight w:val="214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sz w:val="24"/>
                <w:szCs w:val="24"/>
              </w:rPr>
              <w:t>Частина ОПП, яка оновлюється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sz w:val="24"/>
                <w:szCs w:val="24"/>
              </w:rPr>
              <w:t>Чинна редакція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sz w:val="24"/>
                <w:szCs w:val="24"/>
              </w:rPr>
              <w:t>ОПП 2018 р.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Пропозиція змін </w:t>
            </w:r>
          </w:p>
        </w:tc>
      </w:tr>
      <w:tr w:rsidR="004F00E0" w:rsidRPr="005D24AB" w:rsidTr="0074599B">
        <w:trPr>
          <w:trHeight w:val="577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sz w:val="24"/>
                <w:szCs w:val="24"/>
              </w:rPr>
              <w:t>до ОПП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sz w:val="24"/>
                <w:szCs w:val="24"/>
              </w:rPr>
              <w:t>зацікавлена сторона (автор)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розгляду пропозиції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r w:rsidRPr="005D2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«Актуальні питання історії та культури України» 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 кред., 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«Актуальні питання історії та культури України»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Рекомендації до складання навчальних планів на 2020-2021н.р.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зі зменшенням кількості кредитів з 5 до 4 без зміни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r w:rsidRPr="005D2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Вступ до слов’ян  ської філології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Вступ до слов’янської філології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історії та культури української мови. Протокол №14 від 28 лютого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Протокол № 6 від 20 березня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Перенесено із циклу обов’язкових дисциплін у вибірковий без зміни форми підсумкового контролю та кількості кредитів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Обов’язкові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Вступ до мовознавства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кред., 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історії та культури української мови. Протокол №14 від 28 лютого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6 від 20 березня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із зменшенням кількості кредитів з 5 до 4,5 без зміни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Обов’язкові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Вступ до літературознавства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кред., 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Розширене засідання кафедри української літератури за учас тю представників  3-х випуско вих кафедр та кафедри зару біжної літератури та теорії лі тератури. Протокол №9 від 05.05.2020 р.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8 від 14 травня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із зменшенням кількості кредитів з 5 до 4,5 без зміни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Обов’язкові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Сучасна українська мова (фонетика)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кред., 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Сучасна українська мова (фонетика)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сучасної української мови. Протокол №11 від 2 квітня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7 від 16 квітня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із зменшенням кількості кредитів з 5 до 4 без зміни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Обов’язкові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фольк лор у контексті української культу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 </w:t>
            </w: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кред., 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Український фольклор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Ради стейкхолдерів. Протокол  №2 від 29.04.2020 р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Розширене засідання кафедри української літератури за учас тю представників  3-х випуско вих кафедр та кафедри зару біжної літератури та теорії лі тератури. Протокол №9 від 05.05.2020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8 від 14 травня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Враховано зміну у назві ОК із збереженням форми контролю та кількості кредитів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Обов’язкові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Сучасна українська мова (лексика)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кред., 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Сучасна українська мова (лексикологія і лексикографія)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сучасної української мови. Протокол №11 від 2 квітня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7 від 16 квітня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корекцію у назві ОК із збереженням форми підсумкового контролю та кількості кредитів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Обов’язкові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Старослов’янська мова </w:t>
            </w: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кред., 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Старослов’янська 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Кафедра історії та культури української мови. Протокол №14 від 28 лютого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(за пропозицією здобувача вищої освіти Білої І.)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6 від 20 березня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збільшення кредитів з 4 до 5 із збереженням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Обов’язкові освітні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Історія зарубіжної літератури 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(античний) період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Історія зарубіжної літератури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(античний) період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Розширене засідання кафедри української літератури за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участю представників  3-х випуско вих кафедр та кафедри заруіжної літератури та теорії лі тератури. Протокол №9 від 05.05.2020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8 від 14 травня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Враховано збільшення кредитів з 3 до 4 із збереженням форми підсумкового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Обов’язкові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 (давня)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кред., 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 (давня)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української літератури. Протокол №8 від 25.02.2020р.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6 від 20 березня 2020 р.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збільшення кредитів з 4 до 5 із збереженням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Обов’язкові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Сучасна українська мова (морфеміка)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кред., 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Сучасна українська мова (морфеміка і словотвір)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кафедри сучасної української мови. Протокол №11 від 2 квітня 2020 р. 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7 від 16 квітня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Внесено доповнення у назву ОК із збереженням кількості кредитів та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Обов’язкові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Діалектологія української мови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Діалектологія української мови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сучасної української мови. Протокол №11 від 2 квітня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Рішення методичної ради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факультету. Протокол № 7 від 16 квітня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Враховано зменшення кількості кредитів з 5 до 4 із збереженням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Обов’язкові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 (кін. ХІХ – поч. ХХ ст.)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 (І пол. ХХ ст.)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Розширене засідання кафедри української літератури за учас тю представників  3-х випуско вих кафедр та кафедри зару біжної літератури та теорії лі тератури. Протокол №9 від 05.05.2020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8 від 14 травня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корекцію у назві ОК із збереженням форми підсумкового контролю та кількості кредитів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Обов’язкові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 (ХХ – поч. ХХІ ст.)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 (ІІ пол. ХХ ст.)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Розширене засідання кафедри української літератури за учас тю представників  3-х випуско вих кафедр та кафедри зару біжної літератури та теорії лі тератури. Протокол №9 від 05.05.2020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8 від 14 травня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корекцію у назві ОК із збереженням форми підсумкового контролю та кількості кредитів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Обов’язкові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мова </w:t>
            </w:r>
            <w:r w:rsidRPr="005D24AB">
              <w:rPr>
                <w:rFonts w:ascii="Times New Roman" w:hAnsi="Times New Roman" w:cs="Times New Roman"/>
              </w:rPr>
              <w:t>(синтаксис, ч.ІІІ)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екзам.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Сучасна українська мова (синтаксис, ч.ІІІ)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сучасної української мови. Протокол №11 від 2 квітня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Рішення методичної ради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факультету. Протокол № 7 від 16 квітня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Враховано збільшення кредитів з 3 до 3,5 із збереженням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Обов’язкові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 (60-90-ті роки ХХ ст.)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 (60-90-ті роки ХХ ст.)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української літератури. Протокол №8 від 25.02.2020р.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6 від 20 березня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збільшення кредитів з 3 до 3,5 із збереженням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Фізичне виховання /Основи музеєзнав ства. </w:t>
            </w: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Фізичне виховання (за видами спорту)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Рекомендації до складання навчальних планів на 2020-2021н.р.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із збереженням кількості кредитів та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Фізичне виховання /Практикум з україн ської мови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з україн ської мови/Фізичне виховання/Сучасні 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Рекомендації до складання навчальних планів на 2020-2021н.р.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із збереженням кількості кредитів та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Друга іноземна мо ва/Слов’янське лінг вокраїнознавство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Бакалаврський семі нар з СУМ/Бакалавр.  семінар з ІКУМ/ </w:t>
            </w:r>
            <w:r w:rsidRPr="005D24AB">
              <w:rPr>
                <w:rFonts w:ascii="Times New Roman" w:hAnsi="Times New Roman" w:cs="Times New Roman"/>
              </w:rPr>
              <w:t>Бакалавр.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 семінар з ук раїнської літератури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Розширене засідання кафедри української літератури за учас тю представників  3-х випуско вих кафедр та кафедри зару біжної літератури та теорії лі тератури. Протокол №9 від 05.05.2020 р.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8 від 14 травня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 Замінено із збереженням кількості кредитів та підсумкової форми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Спецкурс з фахових дисциплін: Історії української мови, Сучасної україн ської мови, Україн ської літератури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Вступ до спеціальнос ті: лінгвістика/літера турознавство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Розширене засідання кафедри української літератури за учас тю представників  3-х випуско вих кафедр та кафедри зару біжної літератури та теорії лі тератури. Протокол №8 від 05.05.2020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8 від 14 травня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із збереженням кількості кредитів та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Основи медичних знань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Основи академічного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Розширене засідання кафедри української літератури за участю представників  3-х випуско вих кафедр та кафедри зарубіжної літератури та теорії літератури. Протокол №9 від 05.05.2020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8 від 14 травня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Внесено зміну із збереженням кількості кредитів та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Друга слов’янська мова: польська, чеська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кред., 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Друга слов’янська мова: польська, чеська, словацька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історії та культури української мови. Протокол №14 від 28 лютого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Рішення методичної ради факультету. Протокол № 6 від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березня 2020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Внесено доповнення у назву ОК із зменшенням кількості кредитів із 5 до 3 із збереженням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і культура мовлення/Сучасна риторична комуні кація. </w:t>
            </w: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Риторика і культура мовлення/Сучасна риторична комунікація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Ради стейкхолдерів. Протокол № 2 від 29.04.2020 р.).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Розширене засідання кафедри української літератури за участю представників  3-х випускових кафедр та кафедри зарубіжної літератури та теорії літератури. Протокол №9 від 05.05.2020 р.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8 від 14 травня 2020 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збільшення кредитів із 3,5 до 4,5 та збережено форму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Українське шевченкознавство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Літературно-мистецька Шевченкіана світу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української літератури. Протокол №8 від 25.02.2020р.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6 від 20 березня 2020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Внесено зміну із збереженням кількості кредитів та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літератур ний процес на Буко вині/Актуальні про блеми сучасної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фольклористики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Сучасний літератур ний процес на Буко вині/Актуальні про блеми сучасної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фольклористики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Засідання кафедри української літератури. Протокол №8 від 25.02.2020 р. (за пропозицією здобувача вищої освіти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Цівінської Ю.)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6 від 20 березня 2020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Враховано збільшення кількості кредитів із 3,5 до 4,5, збережено форму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Новітні напрями в граматиці української мови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Актуальні проблеми синтаксису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сучасної української мови. Протокол №11 від 2 квітня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7 від 16 квітня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Внесено зміну із збереженням кількості кредитів та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Творчість С.Вороб кевича в контексті української літера тури ІІ пол. ХІХ ст.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Українська літерату ра і періодика Буко вини австрійського періоду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української літетатури. Протокол №8 від 25.02.2020р.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6 від 20 березня 2020 р.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зміну із збільшенням кредитів з 3 до 3,5, збережено форму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Основи процесу формування української мови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Основи українського термінознавства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історії та культури української мови. Протокол №14 від 28 лютого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Рішення методичної ради факультету. Протокол № 6 від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березня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Внесено зміну із збереженням кількості кредитів та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Психологія літературної творчості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Підготовка наукового дослідження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української літератури. Протокол №8 від 25.02.2020 р.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6 від 20 березня 2020 р.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Внесено зміну із збереженням кількості кредитів та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Стилістика української мови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Стилістика і культура української мови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історії та культури української мови. Протокол №14 від 28 лютого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6 від 20 березня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Перенесено з циклу вибіркових дисциплін у обов’язковий із доповненою назвою та із збільшенням кредитів з 3 до 4, із збереженням форми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Графіка української мови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Фразеологія української мови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Засідання кафедри сучасної української мови. Протокол №11 від 2 квітня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7 від 16 квітня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зміну із збільшенням кількості кредитів з 3 до 3,5, збережено форму підсумкового контролю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Вибіркові освітні компоненти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Наукові напрями в сучасному мово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знавстві/Наукові на прями в сучасному літературознавстві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кред.,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Етнолінгвістика/Лінгвістичний аналіз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Засідання кафедри сучасної української мови. Протокол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 від 2 квітня 2020 р.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7 від 16 квітня 2020 р.</w:t>
            </w: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Враховано зміну із збільшенням кількості кредитів з 3 до 4, форму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підсумкового контролю (залік) змінено на іспит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Практична підготовка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Фольклорно-діалек тологічна практика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кред., залік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Фольклорно-діалектологічна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Розширене засідання кафедри української літератури за учас тю представників  3-х випуско вих кафедр та кафедри зару біжної літератури та теорії лі тератури. Протокол №9 від 05.05.2020 р.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Рішення методичної ради факультету. Протокол № 8 від 14 травня 2020 р.</w:t>
            </w:r>
          </w:p>
          <w:p w:rsidR="004F00E0" w:rsidRPr="005D24AB" w:rsidRDefault="004F00E0" w:rsidP="0074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Враховано зменшення кількості кредитів з 6 до 4, форму підсумкового контролю збережено</w:t>
            </w:r>
          </w:p>
        </w:tc>
      </w:tr>
      <w:tr w:rsidR="004F00E0" w:rsidRPr="005D24AB" w:rsidTr="007459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Практична підготовка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Наукова практика</w:t>
            </w:r>
          </w:p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кред,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Наукова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>Розширене засідання кафедри української літератури за учас тю представників  3-х випуско вих кафедр та кафедри зару біжної літератури та теорії літератури. Протокол №9 від 05.05.2020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Pr="005D24AB" w:rsidRDefault="004F00E0" w:rsidP="0074599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t xml:space="preserve">Рішення методичної ради факультету. Протокол № 8 від </w:t>
            </w: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травня 2020 р.</w:t>
            </w:r>
          </w:p>
          <w:p w:rsidR="004F00E0" w:rsidRPr="005D24AB" w:rsidRDefault="004F00E0" w:rsidP="00745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0" w:rsidRPr="005D24AB" w:rsidRDefault="004F00E0" w:rsidP="0074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Враховано зменшення кількості кредитів з 4 до 3, форму підсумкового контролю збережено</w:t>
            </w:r>
          </w:p>
        </w:tc>
      </w:tr>
    </w:tbl>
    <w:p w:rsidR="004F00E0" w:rsidRPr="005D24AB" w:rsidRDefault="004F00E0" w:rsidP="004F0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0E0" w:rsidRPr="005D24AB" w:rsidRDefault="004F00E0" w:rsidP="004F00E0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00E0" w:rsidRPr="005D24AB" w:rsidRDefault="004F00E0" w:rsidP="004F00E0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4F00E0" w:rsidRPr="005D24AB" w:rsidRDefault="004F00E0" w:rsidP="004F00E0"/>
    <w:p w:rsidR="004E4578" w:rsidRPr="004E4578" w:rsidRDefault="004E4578" w:rsidP="004E4578">
      <w:bookmarkStart w:id="1" w:name="_GoBack"/>
      <w:bookmarkEnd w:id="1"/>
    </w:p>
    <w:sectPr w:rsidR="004E4578" w:rsidRPr="004E4578" w:rsidSect="008C2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578"/>
    <w:rsid w:val="003C4170"/>
    <w:rsid w:val="004E4578"/>
    <w:rsid w:val="004F00E0"/>
    <w:rsid w:val="005344CE"/>
    <w:rsid w:val="007260C9"/>
    <w:rsid w:val="009575A6"/>
    <w:rsid w:val="00981D6C"/>
    <w:rsid w:val="00D53922"/>
    <w:rsid w:val="00E9221C"/>
    <w:rsid w:val="00F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F00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F00E0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2020-06-10T09:28:00Z</cp:lastPrinted>
  <dcterms:created xsi:type="dcterms:W3CDTF">2015-11-12T08:12:00Z</dcterms:created>
  <dcterms:modified xsi:type="dcterms:W3CDTF">2023-01-25T09:06:00Z</dcterms:modified>
</cp:coreProperties>
</file>